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C" w:rsidRPr="0012130C" w:rsidRDefault="0012130C" w:rsidP="0012130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30C">
        <w:rPr>
          <w:rFonts w:ascii="Times New Roman" w:hAnsi="Times New Roman" w:cs="Times New Roman"/>
          <w:b/>
          <w:sz w:val="28"/>
          <w:szCs w:val="28"/>
          <w:lang w:val="uk-UA"/>
        </w:rPr>
        <w:t>ОРІЄНТОВНА ТЕМАТИКА</w:t>
      </w:r>
    </w:p>
    <w:p w:rsidR="0012130C" w:rsidRPr="0012130C" w:rsidRDefault="0012130C" w:rsidP="0012130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30C">
        <w:rPr>
          <w:rFonts w:ascii="Times New Roman" w:hAnsi="Times New Roman" w:cs="Times New Roman"/>
          <w:b/>
          <w:sz w:val="28"/>
          <w:szCs w:val="28"/>
          <w:lang w:val="uk-UA"/>
        </w:rPr>
        <w:t>випускних творчих робіт  слухачів курсів підвищення кваліфікації керівників</w:t>
      </w:r>
      <w:r w:rsidRPr="0012130C">
        <w:rPr>
          <w:b/>
          <w:sz w:val="26"/>
          <w:szCs w:val="26"/>
          <w:lang w:val="uk-UA"/>
        </w:rPr>
        <w:t xml:space="preserve"> </w:t>
      </w:r>
      <w:r w:rsidRPr="0012130C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 (директори, заступники директорів шкіл з навчально-виховної роботи)</w:t>
      </w:r>
    </w:p>
    <w:p w:rsidR="0012130C" w:rsidRPr="0012130C" w:rsidRDefault="0012130C" w:rsidP="0012130C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30C" w:rsidRPr="0012130C" w:rsidRDefault="0012130C" w:rsidP="0012130C">
      <w:pPr>
        <w:spacing w:line="240" w:lineRule="auto"/>
        <w:ind w:left="-426" w:firstLine="0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2130C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/>
        </w:rPr>
        <w:t>Терміни курсів:</w:t>
      </w:r>
      <w:r w:rsidRPr="00121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2130C">
        <w:rPr>
          <w:rFonts w:ascii="Times New Roman" w:hAnsi="Times New Roman" w:cs="Times New Roman"/>
          <w:sz w:val="28"/>
          <w:szCs w:val="28"/>
          <w:lang w:val="uk-UA"/>
        </w:rPr>
        <w:t>01-12 грудня 2014 року</w:t>
      </w:r>
      <w:r w:rsidRPr="0012130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12130C" w:rsidRPr="0012130C" w:rsidRDefault="0012130C" w:rsidP="0012130C">
      <w:pPr>
        <w:spacing w:line="240" w:lineRule="auto"/>
        <w:ind w:left="-426" w:right="-284"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130C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/>
        </w:rPr>
        <w:t>Проблема курсів</w:t>
      </w:r>
      <w:r w:rsidRPr="0012130C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2130C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Pr="0012130C">
        <w:rPr>
          <w:rFonts w:ascii="Times New Roman" w:hAnsi="Times New Roman" w:cs="Times New Roman"/>
          <w:sz w:val="28"/>
          <w:szCs w:val="28"/>
          <w:lang w:val="uk-UA"/>
        </w:rPr>
        <w:t>Контрольно-аналітичне управління соціально-педагогічними системами</w:t>
      </w:r>
      <w:r w:rsidRPr="0012130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12130C" w:rsidRPr="0012130C" w:rsidRDefault="0012130C" w:rsidP="0012130C">
      <w:pPr>
        <w:spacing w:line="240" w:lineRule="auto"/>
        <w:ind w:left="-426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213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Керівник курсів </w:t>
      </w:r>
      <w:r w:rsidRPr="0012130C">
        <w:rPr>
          <w:rFonts w:ascii="Times New Roman" w:hAnsi="Times New Roman"/>
          <w:sz w:val="28"/>
          <w:szCs w:val="28"/>
          <w:lang w:val="uk-UA"/>
        </w:rPr>
        <w:t>Трубіна Валентина Геларіївна, методист ОНМЦ освітнього менеджменту та координації діяльності методичних служб</w:t>
      </w:r>
    </w:p>
    <w:p w:rsidR="0012130C" w:rsidRPr="0012130C" w:rsidRDefault="0012130C" w:rsidP="0012130C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10065" w:type="dxa"/>
        <w:tblInd w:w="-318" w:type="dxa"/>
        <w:tblLook w:val="04A0"/>
      </w:tblPr>
      <w:tblGrid>
        <w:gridCol w:w="568"/>
        <w:gridCol w:w="9497"/>
      </w:tblGrid>
      <w:tr w:rsidR="0012130C" w:rsidRPr="0012130C" w:rsidTr="005D6673">
        <w:trPr>
          <w:trHeight w:val="535"/>
        </w:trPr>
        <w:tc>
          <w:tcPr>
            <w:tcW w:w="568" w:type="dxa"/>
            <w:vAlign w:val="center"/>
          </w:tcPr>
          <w:p w:rsidR="0012130C" w:rsidRPr="0012130C" w:rsidRDefault="0012130C" w:rsidP="0012130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497" w:type="dxa"/>
            <w:vAlign w:val="center"/>
          </w:tcPr>
          <w:p w:rsidR="0012130C" w:rsidRPr="0012130C" w:rsidRDefault="0012130C" w:rsidP="003C6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Контрольно-аналітична діяльність в умовах впровадження  нового Державного стандарту освіти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Інновації у </w:t>
            </w:r>
            <w:proofErr w:type="spellStart"/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внутрішкільному</w:t>
            </w:r>
            <w:proofErr w:type="spellEnd"/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управлінні як фактор оновлення змісту діяльності керівника загальноосвітнього навчального закладу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інноваційним розвитком навчального закладу: контрольно-аналітична діяльність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керівника в організації планування  діяльності навчального закладу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вибору стратегії  та формування цільових програм розвитку навчального закладу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річного планування: джерела, розробка, контроль за виконанням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внутрішнього шкільного контролю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Контрольно-аналітична діяльність у навчальному закладі: ознаки ефективності та дієвості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Внутрішній контроль у сфері управлінської діяльності: зміст і структура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керівника школи в забезпеченні системного контролю за рівнем сформованості навчальних досягнень учнів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проведення класно-узагальнюючого контролю (визначити мету, алгоритм діяльності адміністрації школи)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аналіз у системі управління загальноосвітнім навчальним закладом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станом викладання предметів та рівнем навчальних досягнень учнів (планування, процедура, управлінське рішення)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планування, розробки  і прийняття управлінського рішення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Управлінське рішення за результатами внутрішнього контролю</w:t>
            </w:r>
          </w:p>
        </w:tc>
      </w:tr>
      <w:tr w:rsidR="0012130C" w:rsidRPr="00020131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Моніторингові дослідження як інформаційна база в системі управління якістю освіти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Моніторинговий підхід до вивчення стану  викладання предметів у системі </w:t>
            </w: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педагогічного менеджменту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lang w:val="uk-UA"/>
              </w:rPr>
            </w:pPr>
            <w:r w:rsidRPr="0012130C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оцінювання навчального заняття</w:t>
            </w:r>
            <w:r w:rsidRPr="0012130C">
              <w:rPr>
                <w:lang w:val="uk-UA"/>
              </w:rPr>
              <w:t xml:space="preserve"> 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системи роботи вчителя у процесі атестації та  у міжатестаційний період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підсистема уроку та аналіз її ефективності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контролю за станом здійснення науково-методичної роботи в загальноосвітньому навчальному закладі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реалізації науково-методичної проблеми загальноосвітнього навчального закладу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Змоделювати програму вивчення й узагальнення педагогічного досвіду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 методи впровадження педагогічного досвіду: практичний аспект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вивченням, упровадженням і використанням педагогічного досвіду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діяльності педагогічної ради та колегіального рішення в системі контрольно-аналітичного управління навчальним закладом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Змоделювати технологію проведення педагогічної ради за довільно обраною проблемою (план проведення, опрацювання рішень)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Технологізація управлінської діяльності заступника директора загальноосвітнього навчального закладу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497" w:type="dxa"/>
            <w:vAlign w:val="center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у забезпеченні ефективності внутрішнього контролю</w:t>
            </w:r>
          </w:p>
        </w:tc>
      </w:tr>
      <w:tr w:rsidR="0012130C" w:rsidRPr="0012130C" w:rsidTr="005D6673">
        <w:tc>
          <w:tcPr>
            <w:tcW w:w="568" w:type="dxa"/>
          </w:tcPr>
          <w:p w:rsidR="0012130C" w:rsidRPr="0012130C" w:rsidRDefault="0012130C" w:rsidP="003C67F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497" w:type="dxa"/>
          </w:tcPr>
          <w:p w:rsidR="0012130C" w:rsidRPr="0012130C" w:rsidRDefault="0012130C" w:rsidP="003C67F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Педагогічні ідеї В.Сухомлинського в практиці управління сучасною школою</w:t>
            </w:r>
          </w:p>
        </w:tc>
      </w:tr>
    </w:tbl>
    <w:p w:rsidR="0012130C" w:rsidRPr="0012130C" w:rsidRDefault="0012130C" w:rsidP="003C67F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3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2130C" w:rsidRPr="0012130C" w:rsidRDefault="0012130C" w:rsidP="003C67F1">
      <w:pPr>
        <w:spacing w:line="276" w:lineRule="auto"/>
        <w:ind w:firstLine="709"/>
        <w:rPr>
          <w:b/>
          <w:lang w:val="uk-UA"/>
        </w:rPr>
      </w:pPr>
      <w:r w:rsidRPr="0012130C">
        <w:rPr>
          <w:rFonts w:ascii="Times New Roman" w:hAnsi="Times New Roman"/>
          <w:b/>
          <w:sz w:val="28"/>
          <w:szCs w:val="28"/>
          <w:lang w:val="uk-UA"/>
        </w:rPr>
        <w:t>Звертаємо увагу слухачів курсів, що випускна творча робота має ґрунтуватись  на матеріалах власного педагогічного та управлінського досвіду !</w:t>
      </w:r>
    </w:p>
    <w:p w:rsidR="0012130C" w:rsidRPr="0012130C" w:rsidRDefault="0012130C" w:rsidP="003C67F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30C" w:rsidRPr="0012130C" w:rsidRDefault="0012130C" w:rsidP="003C67F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30C" w:rsidRPr="0012130C" w:rsidRDefault="0012130C" w:rsidP="003C67F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30C" w:rsidRPr="0012130C" w:rsidRDefault="0012130C" w:rsidP="003C67F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3E5" w:rsidRPr="0012130C" w:rsidRDefault="003E03E5" w:rsidP="003C67F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E03E5" w:rsidRPr="0012130C" w:rsidSect="000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379"/>
    <w:rsid w:val="00005A21"/>
    <w:rsid w:val="00020131"/>
    <w:rsid w:val="00052F7E"/>
    <w:rsid w:val="0012130C"/>
    <w:rsid w:val="002F32A4"/>
    <w:rsid w:val="003C6251"/>
    <w:rsid w:val="003C67F1"/>
    <w:rsid w:val="003E03E5"/>
    <w:rsid w:val="004528AB"/>
    <w:rsid w:val="005714D4"/>
    <w:rsid w:val="005F4803"/>
    <w:rsid w:val="008079CE"/>
    <w:rsid w:val="00831503"/>
    <w:rsid w:val="00965173"/>
    <w:rsid w:val="00996A7D"/>
    <w:rsid w:val="00AF6379"/>
    <w:rsid w:val="00CC6CD4"/>
    <w:rsid w:val="00CD2C01"/>
    <w:rsid w:val="00E236D7"/>
    <w:rsid w:val="00ED5481"/>
    <w:rsid w:val="00F2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документ"/>
    <w:basedOn w:val="a0"/>
    <w:uiPriority w:val="19"/>
    <w:qFormat/>
    <w:rsid w:val="00ED5481"/>
    <w:rPr>
      <w:rFonts w:ascii="Times New Roman" w:hAnsi="Times New Roman"/>
      <w:iCs/>
      <w:color w:val="000000" w:themeColor="text1"/>
      <w:sz w:val="28"/>
    </w:rPr>
  </w:style>
  <w:style w:type="character" w:styleId="a4">
    <w:name w:val="Hyperlink"/>
    <w:basedOn w:val="a0"/>
    <w:uiPriority w:val="99"/>
    <w:semiHidden/>
    <w:unhideWhenUsed/>
    <w:rsid w:val="003E03E5"/>
    <w:rPr>
      <w:color w:val="0000FF"/>
      <w:u w:val="single"/>
    </w:rPr>
  </w:style>
  <w:style w:type="table" w:styleId="a5">
    <w:name w:val="Table Grid"/>
    <w:basedOn w:val="a1"/>
    <w:uiPriority w:val="59"/>
    <w:rsid w:val="001213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2107</Words>
  <Characters>1202</Characters>
  <Application>Microsoft Office Word</Application>
  <DocSecurity>0</DocSecurity>
  <Lines>10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10</cp:revision>
  <dcterms:created xsi:type="dcterms:W3CDTF">2014-11-07T08:58:00Z</dcterms:created>
  <dcterms:modified xsi:type="dcterms:W3CDTF">2014-11-12T07:01:00Z</dcterms:modified>
</cp:coreProperties>
</file>